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Al Dirigente Scolastico </w:t>
      </w:r>
    </w:p>
    <w:p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dell’Istituto Comprensivo “S.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Scandura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” </w:t>
      </w:r>
    </w:p>
    <w:p w:rsidR="00D502B8" w:rsidRP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 ACI CATENA (CT)</w:t>
      </w: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D502B8" w:rsidRPr="00D502B8" w:rsidRDefault="00D502B8" w:rsidP="00D502B8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502B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Oggetto: </w:t>
      </w:r>
      <w:r w:rsidRPr="00D502B8">
        <w:rPr>
          <w:rFonts w:asciiTheme="minorHAnsi" w:hAnsiTheme="minorHAnsi" w:cstheme="minorHAnsi"/>
          <w:b/>
          <w:sz w:val="24"/>
          <w:szCs w:val="24"/>
          <w:lang w:val="it-IT"/>
        </w:rPr>
        <w:t>Sciopero nazionale del 1° marzo 2021 del personale Docente e Dirigente, di ruolo e precario, in Italia e all’estero, della Scuola con totale esclusione del personale ATA di ruolo e precario,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D502B8">
        <w:rPr>
          <w:rFonts w:asciiTheme="minorHAnsi" w:hAnsiTheme="minorHAnsi" w:cstheme="minorHAnsi"/>
          <w:b/>
          <w:sz w:val="24"/>
          <w:szCs w:val="24"/>
          <w:lang w:val="it-IT"/>
        </w:rPr>
        <w:t>proclamato dall’Associazione Sindacale SISA</w:t>
      </w: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l _ </w:t>
      </w:r>
      <w:proofErr w:type="spellStart"/>
      <w:r w:rsidRPr="00D502B8">
        <w:rPr>
          <w:rFonts w:asciiTheme="minorHAnsi" w:hAnsiTheme="minorHAnsi" w:cstheme="minorHAnsi"/>
          <w:sz w:val="24"/>
          <w:szCs w:val="24"/>
          <w:lang w:val="it-IT"/>
        </w:rPr>
        <w:t>sottoscritt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________________________in servizio presso l’Istituto ______________________ in </w:t>
      </w: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qualità di _________________________, in riferimento allo sciopero in oggetto, consapevole che la </w:t>
      </w: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presente dichiarazione è irrevocabile e fa fede ai fini della trattenuta sulla busta paga, </w:t>
      </w: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02B8">
        <w:rPr>
          <w:rFonts w:asciiTheme="minorHAnsi" w:hAnsiTheme="minorHAnsi" w:cstheme="minorHAnsi"/>
          <w:b/>
          <w:bCs/>
          <w:sz w:val="24"/>
          <w:szCs w:val="24"/>
        </w:rPr>
        <w:t xml:space="preserve">DICHIARA </w:t>
      </w: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la propria intenzione di aderire allo sciopero</w:t>
      </w:r>
    </w:p>
    <w:p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oppure</w:t>
      </w:r>
      <w:proofErr w:type="spellEnd"/>
      <w:r w:rsidRPr="00D502B8">
        <w:rPr>
          <w:rFonts w:asciiTheme="minorHAnsi" w:hAnsiTheme="minorHAnsi" w:cstheme="minorHAnsi"/>
          <w:sz w:val="24"/>
          <w:szCs w:val="24"/>
        </w:rPr>
        <w:t>)</w:t>
      </w:r>
    </w:p>
    <w:p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</w:p>
    <w:p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la propria intenzione di non aderire allo sciopero </w:t>
      </w:r>
    </w:p>
    <w:p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(oppure)</w:t>
      </w:r>
    </w:p>
    <w:p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502B8" w:rsidRPr="00D502B8" w:rsidRDefault="00D502B8" w:rsidP="00D502B8">
      <w:pPr>
        <w:pStyle w:val="Paragrafoelenco"/>
        <w:numPr>
          <w:ilvl w:val="0"/>
          <w:numId w:val="21"/>
        </w:num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di non aver ancora maturato alcuna decisione sull’adesione o meno allo sciopero</w:t>
      </w: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fede</w:t>
      </w:r>
      <w:proofErr w:type="spellEnd"/>
    </w:p>
    <w:p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502B8">
        <w:rPr>
          <w:rFonts w:asciiTheme="minorHAnsi" w:hAnsiTheme="minorHAnsi" w:cstheme="minorHAnsi"/>
          <w:sz w:val="24"/>
          <w:szCs w:val="24"/>
        </w:rPr>
        <w:t xml:space="preserve">data  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</w:t>
      </w:r>
      <w:r w:rsidRPr="00D502B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firma</w:t>
      </w:r>
      <w:proofErr w:type="spellEnd"/>
    </w:p>
    <w:p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</w:t>
      </w:r>
    </w:p>
    <w:p w:rsidR="002D07B3" w:rsidRPr="00D502B8" w:rsidRDefault="002D07B3" w:rsidP="00DB4C94">
      <w:pPr>
        <w:shd w:val="clear" w:color="auto" w:fill="FFFFFF"/>
        <w:spacing w:before="120" w:line="260" w:lineRule="exact"/>
        <w:jc w:val="right"/>
        <w:outlineLvl w:val="2"/>
        <w:rPr>
          <w:rFonts w:asciiTheme="minorHAnsi" w:eastAsia="Times New Roman" w:hAnsiTheme="minorHAnsi" w:cstheme="minorHAnsi"/>
          <w:b/>
          <w:color w:val="363636"/>
          <w:sz w:val="24"/>
          <w:szCs w:val="24"/>
          <w:lang w:val="it-IT" w:eastAsia="it-IT"/>
        </w:rPr>
      </w:pPr>
    </w:p>
    <w:p w:rsidR="009C7293" w:rsidRPr="0017459A" w:rsidRDefault="009C7293" w:rsidP="00D502B8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bookmarkStart w:id="0" w:name="_GoBack"/>
      <w:bookmarkEnd w:id="0"/>
    </w:p>
    <w:sectPr w:rsidR="009C7293" w:rsidRPr="0017459A">
      <w:headerReference w:type="default" r:id="rId7"/>
      <w:footerReference w:type="default" r:id="rId8"/>
      <w:pgSz w:w="11900" w:h="16840"/>
      <w:pgMar w:top="2980" w:right="1000" w:bottom="1180" w:left="1020" w:header="187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ED0" w:rsidRDefault="00953ED0">
      <w:r>
        <w:separator/>
      </w:r>
    </w:p>
  </w:endnote>
  <w:endnote w:type="continuationSeparator" w:id="0">
    <w:p w:rsidR="00953ED0" w:rsidRDefault="0095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E" w:rsidRDefault="0056673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9922510</wp:posOffset>
              </wp:positionV>
              <wp:extent cx="2400300" cy="4603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EE" w:rsidRPr="00566735" w:rsidRDefault="00D310C9">
                          <w:pPr>
                            <w:spacing w:before="13"/>
                            <w:ind w:left="32" w:right="2" w:hanging="7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Via Dr.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Chiarenza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– 95022 Aci Catena (CT)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Tel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095 879338 /Fax 095 879338</w:t>
                          </w:r>
                        </w:p>
                        <w:p w:rsidR="00F44CEE" w:rsidRDefault="00953ED0">
                          <w:pPr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hyperlink r:id="rId1">
                            <w:r w:rsidR="00D310C9"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www.icscandura.edu.it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15pt;margin-top:781.3pt;width:189pt;height:3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" filled="f" stroked="f">
              <v:path arrowok="t"/>
              <v:textbox inset="0,0,0,0">
                <w:txbxContent>
                  <w:p w:rsidR="00F44CEE" w:rsidRPr="00566735" w:rsidRDefault="00D310C9">
                    <w:pPr>
                      <w:spacing w:before="13"/>
                      <w:ind w:left="32" w:right="2" w:hanging="7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Via Dr.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Chiarenza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– 95022 Aci Catena (CT)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Tel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095 879338 /Fax 095 879338</w:t>
                    </w:r>
                  </w:p>
                  <w:p w:rsidR="00F44CEE" w:rsidRDefault="00953ED0">
                    <w:pPr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hyperlink r:id="rId2">
                      <w:r w:rsidR="00D310C9"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www.icscandura.edu.it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4106545</wp:posOffset>
              </wp:positionH>
              <wp:positionV relativeFrom="page">
                <wp:posOffset>9922510</wp:posOffset>
              </wp:positionV>
              <wp:extent cx="2742565" cy="460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256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EE" w:rsidRPr="00566735" w:rsidRDefault="00D310C9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Cod.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Fisc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.: 90006050877 – cod. univoco: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UFQW59</w:t>
                          </w:r>
                        </w:p>
                        <w:p w:rsidR="00F44CEE" w:rsidRPr="00566735" w:rsidRDefault="00D310C9">
                          <w:pPr>
                            <w:ind w:left="1530" w:right="11" w:firstLine="70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 xml:space="preserve">e-mail </w:t>
                          </w:r>
                          <w:hyperlink r:id="rId3">
                            <w:r w:rsidRPr="00566735">
                              <w:rPr>
                                <w:rFonts w:ascii="Times New Roman"/>
                                <w:b/>
                                <w:color w:val="0000FD"/>
                                <w:sz w:val="20"/>
                                <w:u w:val="single" w:color="0000FD"/>
                                <w:lang w:val="it-IT"/>
                              </w:rPr>
                              <w:t>ctic814007@istruzione.it</w:t>
                            </w:r>
                          </w:hyperlink>
                          <w:r w:rsidRPr="00566735">
                            <w:rPr>
                              <w:rFonts w:ascii="Times New Roman"/>
                              <w:b/>
                              <w:color w:val="0000FD"/>
                              <w:sz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566735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lang w:val="it-IT"/>
                            </w:rPr>
                            <w:t>pec</w:t>
                          </w:r>
                          <w:proofErr w:type="spellEnd"/>
                          <w:r w:rsidRPr="00566735">
                            <w:rPr>
                              <w:rFonts w:ascii="Times New Roman"/>
                              <w:b/>
                              <w:spacing w:val="9"/>
                              <w:sz w:val="20"/>
                              <w:lang w:val="it-IT"/>
                            </w:rPr>
                            <w:t xml:space="preserve"> </w:t>
                          </w:r>
                          <w:hyperlink r:id="rId4">
                            <w:r w:rsidRPr="00566735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it-IT"/>
                              </w:rPr>
                              <w:t>ctic814007@pec.istruzione.it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23.35pt;margin-top:781.3pt;width:215.95pt;height:3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" filled="f" stroked="f">
              <v:path arrowok="t"/>
              <v:textbox inset="0,0,0,0">
                <w:txbxContent>
                  <w:p w:rsidR="00F44CEE" w:rsidRPr="00566735" w:rsidRDefault="00D310C9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Cod.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Fisc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.: 90006050877 – cod. univoco:</w:t>
                    </w:r>
                    <w:r w:rsidRPr="00566735">
                      <w:rPr>
                        <w:rFonts w:ascii="Times New Roman" w:hAnsi="Times New Roman"/>
                        <w:b/>
                        <w:spacing w:val="-13"/>
                        <w:sz w:val="20"/>
                        <w:lang w:val="it-IT"/>
                      </w:rPr>
                      <w:t xml:space="preserve"> </w:t>
                    </w: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UFQW59</w:t>
                    </w:r>
                  </w:p>
                  <w:p w:rsidR="00F44CEE" w:rsidRPr="00566735" w:rsidRDefault="00D310C9">
                    <w:pPr>
                      <w:ind w:left="1530" w:right="11" w:firstLine="70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 xml:space="preserve">e-mail </w:t>
                    </w:r>
                    <w:hyperlink r:id="rId5">
                      <w:r w:rsidRPr="00566735">
                        <w:rPr>
                          <w:rFonts w:ascii="Times New Roman"/>
                          <w:b/>
                          <w:color w:val="0000FD"/>
                          <w:sz w:val="20"/>
                          <w:u w:val="single" w:color="0000FD"/>
                          <w:lang w:val="it-IT"/>
                        </w:rPr>
                        <w:t>ctic814007@istruzione.it</w:t>
                      </w:r>
                    </w:hyperlink>
                    <w:r w:rsidRPr="00566735">
                      <w:rPr>
                        <w:rFonts w:ascii="Times New Roman"/>
                        <w:b/>
                        <w:color w:val="0000FD"/>
                        <w:sz w:val="20"/>
                        <w:lang w:val="it-IT"/>
                      </w:rPr>
                      <w:t xml:space="preserve"> </w:t>
                    </w:r>
                    <w:proofErr w:type="spellStart"/>
                    <w:r w:rsidRPr="00566735">
                      <w:rPr>
                        <w:rFonts w:ascii="Times New Roman"/>
                        <w:b/>
                        <w:spacing w:val="-1"/>
                        <w:sz w:val="20"/>
                        <w:lang w:val="it-IT"/>
                      </w:rPr>
                      <w:t>pec</w:t>
                    </w:r>
                    <w:proofErr w:type="spellEnd"/>
                    <w:r w:rsidRPr="00566735">
                      <w:rPr>
                        <w:rFonts w:ascii="Times New Roman"/>
                        <w:b/>
                        <w:spacing w:val="9"/>
                        <w:sz w:val="20"/>
                        <w:lang w:val="it-IT"/>
                      </w:rPr>
                      <w:t xml:space="preserve"> </w:t>
                    </w:r>
                    <w:hyperlink r:id="rId6">
                      <w:r w:rsidRPr="00566735">
                        <w:rPr>
                          <w:rFonts w:ascii="Times New Roman"/>
                          <w:b/>
                          <w:color w:val="0000FF"/>
                          <w:spacing w:val="-1"/>
                          <w:sz w:val="20"/>
                          <w:u w:val="single" w:color="0000FF"/>
                          <w:lang w:val="it-IT"/>
                        </w:rPr>
                        <w:t>ctic814007@pec.istruzione.it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ED0" w:rsidRDefault="00953ED0">
      <w:r>
        <w:separator/>
      </w:r>
    </w:p>
  </w:footnote>
  <w:footnote w:type="continuationSeparator" w:id="0">
    <w:p w:rsidR="00953ED0" w:rsidRDefault="0095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E" w:rsidRDefault="00D310C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3289936</wp:posOffset>
          </wp:positionH>
          <wp:positionV relativeFrom="page">
            <wp:posOffset>118828</wp:posOffset>
          </wp:positionV>
          <wp:extent cx="914638" cy="949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38" cy="94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749300</wp:posOffset>
          </wp:positionH>
          <wp:positionV relativeFrom="page">
            <wp:posOffset>234938</wp:posOffset>
          </wp:positionV>
          <wp:extent cx="893444" cy="781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5939416</wp:posOffset>
          </wp:positionH>
          <wp:positionV relativeFrom="page">
            <wp:posOffset>292074</wp:posOffset>
          </wp:positionV>
          <wp:extent cx="644002" cy="76263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00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5738512</wp:posOffset>
          </wp:positionH>
          <wp:positionV relativeFrom="page">
            <wp:posOffset>1132753</wp:posOffset>
          </wp:positionV>
          <wp:extent cx="1345100" cy="66814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100" cy="66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73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2287905</wp:posOffset>
              </wp:positionH>
              <wp:positionV relativeFrom="page">
                <wp:posOffset>1159510</wp:posOffset>
              </wp:positionV>
              <wp:extent cx="2979420" cy="752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942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EE" w:rsidRPr="00566735" w:rsidRDefault="00D310C9">
                          <w:pPr>
                            <w:spacing w:before="13"/>
                            <w:ind w:left="803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MINISTERO DELL’ISTRUZIONE</w:t>
                          </w:r>
                        </w:p>
                        <w:p w:rsidR="00F44CEE" w:rsidRPr="00566735" w:rsidRDefault="00D310C9">
                          <w:pPr>
                            <w:ind w:left="1075" w:right="738" w:hanging="475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>Repubblica Italiana - Regione Siciliana ISTITUTO COMPRENSIVO</w:t>
                          </w:r>
                        </w:p>
                        <w:p w:rsidR="00F44CEE" w:rsidRPr="00566735" w:rsidRDefault="00D310C9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“SEBASTIANO SCANDURA” di ACI CATENA (CT) CTIC814007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15pt;margin-top:91.3pt;width:234.6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" filled="f" stroked="f">
              <v:path arrowok="t"/>
              <v:textbox inset="0,0,0,0">
                <w:txbxContent>
                  <w:p w:rsidR="00F44CEE" w:rsidRPr="00566735" w:rsidRDefault="00D310C9">
                    <w:pPr>
                      <w:spacing w:before="13"/>
                      <w:ind w:left="803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MINISTERO DELL’ISTRUZIONE</w:t>
                    </w:r>
                  </w:p>
                  <w:p w:rsidR="00F44CEE" w:rsidRPr="00566735" w:rsidRDefault="00D310C9">
                    <w:pPr>
                      <w:ind w:left="1075" w:right="738" w:hanging="475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>Repubblica Italiana - Regione Siciliana ISTITUTO COMPRENSIVO</w:t>
                    </w:r>
                  </w:p>
                  <w:p w:rsidR="00F44CEE" w:rsidRPr="00566735" w:rsidRDefault="00D310C9">
                    <w:pPr>
                      <w:spacing w:before="1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“SEBASTIANO SCANDURA” di ACI CATENA (CT) CTIC814007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82A"/>
    <w:multiLevelType w:val="hybridMultilevel"/>
    <w:tmpl w:val="B2367706"/>
    <w:lvl w:ilvl="0" w:tplc="BAB6709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B4C274">
      <w:numFmt w:val="bullet"/>
      <w:lvlText w:val="•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05E8F86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AE84B04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63EF396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501005F2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87BCD706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7E54D77C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EAC819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1" w15:restartNumberingAfterBreak="0">
    <w:nsid w:val="0E83758C"/>
    <w:multiLevelType w:val="hybridMultilevel"/>
    <w:tmpl w:val="79A4EC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5997"/>
    <w:multiLevelType w:val="hybridMultilevel"/>
    <w:tmpl w:val="968273DE"/>
    <w:lvl w:ilvl="0" w:tplc="7B96B82E">
      <w:numFmt w:val="bullet"/>
      <w:lvlText w:val="•"/>
      <w:lvlJc w:val="left"/>
      <w:pPr>
        <w:ind w:left="832" w:hanging="360"/>
      </w:pPr>
      <w:rPr>
        <w:rFonts w:hint="default"/>
        <w:w w:val="100"/>
      </w:rPr>
    </w:lvl>
    <w:lvl w:ilvl="1" w:tplc="755A9C8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DB18AB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986306E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3FAE87F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8EEA1A5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06A6A04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AA7C0258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5770ED24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3" w15:restartNumberingAfterBreak="0">
    <w:nsid w:val="0FFE3270"/>
    <w:multiLevelType w:val="hybridMultilevel"/>
    <w:tmpl w:val="FC086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650"/>
    <w:multiLevelType w:val="hybridMultilevel"/>
    <w:tmpl w:val="F894EC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507D3"/>
    <w:multiLevelType w:val="hybridMultilevel"/>
    <w:tmpl w:val="F6CEF90C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454D"/>
    <w:multiLevelType w:val="hybridMultilevel"/>
    <w:tmpl w:val="CF56C6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4028F"/>
    <w:multiLevelType w:val="hybridMultilevel"/>
    <w:tmpl w:val="B7B40F6A"/>
    <w:lvl w:ilvl="0" w:tplc="E16EE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F55"/>
    <w:multiLevelType w:val="hybridMultilevel"/>
    <w:tmpl w:val="7646E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6BA9"/>
    <w:multiLevelType w:val="hybridMultilevel"/>
    <w:tmpl w:val="493603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F1B20"/>
    <w:multiLevelType w:val="hybridMultilevel"/>
    <w:tmpl w:val="8A22D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437B6"/>
    <w:multiLevelType w:val="multilevel"/>
    <w:tmpl w:val="EE3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44514"/>
    <w:multiLevelType w:val="hybridMultilevel"/>
    <w:tmpl w:val="C8CA9340"/>
    <w:lvl w:ilvl="0" w:tplc="A5E4892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A1D613A0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4D00660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BB3A1718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745EA33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2286AF44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0208CF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8B2CB016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B8FC1AF2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3" w15:restartNumberingAfterBreak="0">
    <w:nsid w:val="5162528E"/>
    <w:multiLevelType w:val="hybridMultilevel"/>
    <w:tmpl w:val="909AE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A5A38"/>
    <w:multiLevelType w:val="hybridMultilevel"/>
    <w:tmpl w:val="C2105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621CA"/>
    <w:multiLevelType w:val="hybridMultilevel"/>
    <w:tmpl w:val="DF60F22C"/>
    <w:lvl w:ilvl="0" w:tplc="2EF0FE9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CC"/>
    <w:multiLevelType w:val="hybridMultilevel"/>
    <w:tmpl w:val="13BA4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84984"/>
    <w:multiLevelType w:val="hybridMultilevel"/>
    <w:tmpl w:val="1C08C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431D0"/>
    <w:multiLevelType w:val="hybridMultilevel"/>
    <w:tmpl w:val="C0DC5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4FE4"/>
    <w:multiLevelType w:val="hybridMultilevel"/>
    <w:tmpl w:val="490A6E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8"/>
  </w:num>
  <w:num w:numId="15">
    <w:abstractNumId w:val="13"/>
  </w:num>
  <w:num w:numId="16">
    <w:abstractNumId w:val="17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E"/>
    <w:rsid w:val="00007323"/>
    <w:rsid w:val="00161C55"/>
    <w:rsid w:val="00161EAE"/>
    <w:rsid w:val="0017459A"/>
    <w:rsid w:val="00174AE0"/>
    <w:rsid w:val="001D5425"/>
    <w:rsid w:val="001D7280"/>
    <w:rsid w:val="0021029A"/>
    <w:rsid w:val="002421D1"/>
    <w:rsid w:val="00276D17"/>
    <w:rsid w:val="002D07B3"/>
    <w:rsid w:val="002E6A61"/>
    <w:rsid w:val="0031521D"/>
    <w:rsid w:val="003154C0"/>
    <w:rsid w:val="00337EF5"/>
    <w:rsid w:val="00356EF9"/>
    <w:rsid w:val="00446371"/>
    <w:rsid w:val="00454008"/>
    <w:rsid w:val="00486AA6"/>
    <w:rsid w:val="004A517F"/>
    <w:rsid w:val="004E3A0E"/>
    <w:rsid w:val="00562310"/>
    <w:rsid w:val="00566735"/>
    <w:rsid w:val="00571F85"/>
    <w:rsid w:val="005C4FBE"/>
    <w:rsid w:val="00807517"/>
    <w:rsid w:val="008162AA"/>
    <w:rsid w:val="0086456A"/>
    <w:rsid w:val="008B56B2"/>
    <w:rsid w:val="008C02DE"/>
    <w:rsid w:val="00907F09"/>
    <w:rsid w:val="00953ED0"/>
    <w:rsid w:val="009754F8"/>
    <w:rsid w:val="009B062D"/>
    <w:rsid w:val="009C7293"/>
    <w:rsid w:val="009F4F40"/>
    <w:rsid w:val="00A20DC4"/>
    <w:rsid w:val="00AA2881"/>
    <w:rsid w:val="00B94E29"/>
    <w:rsid w:val="00BE42AC"/>
    <w:rsid w:val="00C118F7"/>
    <w:rsid w:val="00C64F13"/>
    <w:rsid w:val="00CC5008"/>
    <w:rsid w:val="00CD15F0"/>
    <w:rsid w:val="00CD71ED"/>
    <w:rsid w:val="00D310C9"/>
    <w:rsid w:val="00D502B8"/>
    <w:rsid w:val="00D53DB3"/>
    <w:rsid w:val="00DB4C94"/>
    <w:rsid w:val="00DC58AB"/>
    <w:rsid w:val="00E17E36"/>
    <w:rsid w:val="00E323BA"/>
    <w:rsid w:val="00E353A4"/>
    <w:rsid w:val="00F12CB1"/>
    <w:rsid w:val="00F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FD931"/>
  <w15:docId w15:val="{FD463DE3-D4AD-5544-8656-4352898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F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F85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2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6D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9C729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72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14007@istruzione.it" TargetMode="External"/><Relationship Id="rId2" Type="http://schemas.openxmlformats.org/officeDocument/2006/relationships/hyperlink" Target="http://www.icscandura.edu.it/" TargetMode="External"/><Relationship Id="rId1" Type="http://schemas.openxmlformats.org/officeDocument/2006/relationships/hyperlink" Target="http://www.icscandura.edu.it/" TargetMode="External"/><Relationship Id="rId6" Type="http://schemas.openxmlformats.org/officeDocument/2006/relationships/hyperlink" Target="mailto:ctic814007@pec.istruzione.it" TargetMode="External"/><Relationship Id="rId5" Type="http://schemas.openxmlformats.org/officeDocument/2006/relationships/hyperlink" Target="mailto:ctic814007@istruzione.it" TargetMode="External"/><Relationship Id="rId4" Type="http://schemas.openxmlformats.org/officeDocument/2006/relationships/hyperlink" Target="mailto:ctic814007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Dirigenziale relativa alla riorganizzazione del lavoro e ai contingenti minimi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Dirigenziale relativa alla riorganizzazione del lavoro e ai contingenti minimi</dc:title>
  <dc:creator>iMac Dirigente Scolastico</dc:creator>
  <cp:lastModifiedBy>Microsoft Office User</cp:lastModifiedBy>
  <cp:revision>2</cp:revision>
  <cp:lastPrinted>2021-02-18T15:33:00Z</cp:lastPrinted>
  <dcterms:created xsi:type="dcterms:W3CDTF">2021-02-18T15:42:00Z</dcterms:created>
  <dcterms:modified xsi:type="dcterms:W3CDTF">2021-02-18T15:42:00Z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